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C1193">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C1193">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C1193">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C1193">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C5F24">
        <w:rPr>
          <w:rFonts w:ascii="宋体" w:hAnsi="宋体" w:cs="宋体"/>
          <w:b/>
          <w:sz w:val="24"/>
          <w:szCs w:val="24"/>
          <w:u w:val="single"/>
        </w:rPr>
        <w:t xml:space="preserve">  </w:t>
      </w:r>
      <w:r w:rsidR="00CC5F24" w:rsidRPr="00CC5F24">
        <w:rPr>
          <w:rFonts w:ascii="宋体" w:hAnsi="宋体" w:cs="宋体" w:hint="eastAsia"/>
          <w:b/>
          <w:sz w:val="24"/>
          <w:szCs w:val="24"/>
          <w:u w:val="single"/>
        </w:rPr>
        <w:t>北京丰科建房地产开发有限公司</w:t>
      </w:r>
      <w:r w:rsidRPr="00CC5F24">
        <w:rPr>
          <w:rFonts w:ascii="宋体" w:hAnsi="宋体" w:cs="宋体"/>
          <w:b/>
          <w:sz w:val="24"/>
          <w:szCs w:val="24"/>
          <w:u w:val="single"/>
        </w:rPr>
        <w:t xml:space="preserve">  </w:t>
      </w:r>
      <w:r w:rsidRPr="007A2139">
        <w:rPr>
          <w:rFonts w:ascii="宋体" w:hAnsi="宋体" w:cs="宋体"/>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C1193">
      <w:pPr>
        <w:spacing w:line="400" w:lineRule="exact"/>
        <w:ind w:firstLineChars="200" w:firstLine="480"/>
        <w:rPr>
          <w:rFonts w:ascii="宋体"/>
          <w:sz w:val="24"/>
          <w:szCs w:val="24"/>
        </w:rPr>
      </w:pPr>
    </w:p>
    <w:p w:rsidR="000A1092" w:rsidRPr="007A2139" w:rsidRDefault="000A1092" w:rsidP="004C1193">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C1193">
      <w:pPr>
        <w:spacing w:line="400" w:lineRule="exact"/>
        <w:ind w:firstLineChars="200" w:firstLine="480"/>
        <w:rPr>
          <w:rFonts w:ascii="宋体"/>
          <w:sz w:val="24"/>
          <w:szCs w:val="24"/>
          <w:u w:val="single"/>
        </w:rPr>
      </w:pPr>
    </w:p>
    <w:p w:rsidR="00722DAC" w:rsidRDefault="000A1092" w:rsidP="004C1193">
      <w:pPr>
        <w:spacing w:afterLines="20" w:after="62" w:line="480" w:lineRule="auto"/>
        <w:ind w:firstLineChars="200" w:firstLine="482"/>
        <w:rPr>
          <w:rFonts w:ascii="宋体" w:hAnsi="宋体" w:cs="宋体" w:hint="eastAsia"/>
          <w:b/>
          <w:bCs/>
          <w:sz w:val="24"/>
          <w:szCs w:val="24"/>
        </w:rPr>
      </w:pPr>
      <w:r w:rsidRPr="007A2139">
        <w:rPr>
          <w:rFonts w:ascii="宋体" w:hAnsi="宋体" w:cs="宋体" w:hint="eastAsia"/>
          <w:b/>
          <w:bCs/>
          <w:sz w:val="24"/>
          <w:szCs w:val="24"/>
        </w:rPr>
        <w:t>一、委托估价项目名称：</w:t>
      </w:r>
    </w:p>
    <w:p w:rsidR="000A1092" w:rsidRPr="007A2139" w:rsidRDefault="00722DAC" w:rsidP="004C1193">
      <w:pPr>
        <w:spacing w:afterLines="20" w:after="62" w:line="480" w:lineRule="auto"/>
        <w:ind w:firstLineChars="200" w:firstLine="482"/>
        <w:rPr>
          <w:rFonts w:ascii="宋体"/>
          <w:b/>
          <w:bCs/>
          <w:sz w:val="24"/>
          <w:szCs w:val="24"/>
        </w:rPr>
      </w:pPr>
      <w:r w:rsidRPr="00722DAC">
        <w:rPr>
          <w:rFonts w:ascii="宋体" w:hAnsi="宋体" w:cs="宋体" w:hint="eastAsia"/>
          <w:b/>
          <w:bCs/>
          <w:sz w:val="24"/>
          <w:szCs w:val="24"/>
          <w:u w:val="single"/>
        </w:rPr>
        <w:t>北京市丰台区花乡四合庄1516-27地块商业金融项目出让国有建设用地使用权及在建建筑物房地产抵押价值评估</w:t>
      </w:r>
    </w:p>
    <w:p w:rsidR="00722DAC" w:rsidRDefault="000A1092" w:rsidP="004C1193">
      <w:pPr>
        <w:spacing w:beforeLines="20" w:before="62" w:afterLines="20" w:after="62" w:line="480" w:lineRule="auto"/>
        <w:ind w:firstLineChars="200" w:firstLine="482"/>
        <w:rPr>
          <w:rFonts w:ascii="宋体" w:hAnsi="宋体" w:cs="宋体" w:hint="eastAsia"/>
          <w:sz w:val="24"/>
          <w:szCs w:val="24"/>
        </w:rPr>
      </w:pPr>
      <w:r w:rsidRPr="007A2139">
        <w:rPr>
          <w:rFonts w:ascii="宋体" w:hAnsi="宋体" w:cs="宋体" w:hint="eastAsia"/>
          <w:b/>
          <w:bCs/>
          <w:sz w:val="24"/>
          <w:szCs w:val="24"/>
        </w:rPr>
        <w:t>二、估价目的</w:t>
      </w:r>
      <w:r w:rsidRPr="007A2139">
        <w:rPr>
          <w:rFonts w:ascii="宋体" w:hAnsi="宋体" w:cs="宋体" w:hint="eastAsia"/>
          <w:sz w:val="24"/>
          <w:szCs w:val="24"/>
        </w:rPr>
        <w:t>：</w:t>
      </w:r>
    </w:p>
    <w:p w:rsidR="000A1092" w:rsidRPr="007A2139" w:rsidRDefault="00722DAC" w:rsidP="00722DAC">
      <w:pPr>
        <w:spacing w:beforeLines="20" w:before="62" w:afterLines="20" w:after="62" w:line="480" w:lineRule="auto"/>
        <w:ind w:firstLineChars="200" w:firstLine="482"/>
        <w:rPr>
          <w:rFonts w:ascii="宋体"/>
          <w:b/>
          <w:bCs/>
          <w:sz w:val="24"/>
          <w:szCs w:val="24"/>
          <w:u w:val="single"/>
        </w:rPr>
      </w:pPr>
      <w:r w:rsidRPr="00722DAC">
        <w:rPr>
          <w:rFonts w:ascii="宋体" w:hAnsi="宋体" w:cs="宋体" w:hint="eastAsia"/>
          <w:b/>
          <w:bCs/>
          <w:sz w:val="24"/>
          <w:szCs w:val="24"/>
          <w:u w:val="single"/>
        </w:rPr>
        <w:t>北京市丰台区花乡四合庄1516-27地块商业金融项目出让国有建设用地使用权及在建建筑物房地产抵押价值评估</w:t>
      </w:r>
      <w:r w:rsidR="000A1092" w:rsidRPr="007A2139">
        <w:rPr>
          <w:rFonts w:ascii="宋体" w:hAnsi="宋体" w:cs="宋体"/>
          <w:b/>
          <w:bCs/>
          <w:sz w:val="24"/>
          <w:szCs w:val="24"/>
          <w:u w:val="single"/>
        </w:rPr>
        <w:t xml:space="preserve">    </w:t>
      </w:r>
    </w:p>
    <w:p w:rsidR="00722DAC" w:rsidRDefault="000A1092" w:rsidP="004C1193">
      <w:pPr>
        <w:pStyle w:val="20"/>
        <w:spacing w:beforeLines="20" w:before="62" w:afterLines="20" w:after="62" w:line="480" w:lineRule="auto"/>
        <w:ind w:firstLineChars="200" w:firstLine="482"/>
        <w:rPr>
          <w:rFonts w:hint="eastAsia"/>
        </w:rPr>
      </w:pPr>
      <w:r w:rsidRPr="007A2139">
        <w:rPr>
          <w:rFonts w:hint="eastAsia"/>
        </w:rPr>
        <w:t>三、估价对象和估价范围：</w:t>
      </w:r>
    </w:p>
    <w:p w:rsidR="000A1092" w:rsidRPr="007A2139" w:rsidRDefault="00722DAC" w:rsidP="004C1193">
      <w:pPr>
        <w:pStyle w:val="20"/>
        <w:spacing w:beforeLines="20" w:before="62" w:afterLines="20" w:after="62" w:line="480" w:lineRule="auto"/>
        <w:ind w:firstLineChars="200" w:firstLine="482"/>
        <w:rPr>
          <w:rFonts w:cs="Times New Roman"/>
        </w:rPr>
      </w:pPr>
      <w:r w:rsidRPr="00722DAC">
        <w:rPr>
          <w:rFonts w:hint="eastAsia"/>
          <w:bCs w:val="0"/>
          <w:u w:val="single"/>
        </w:rPr>
        <w:t>北京市丰台区花乡四合庄1516-27地块商业金融项目出让国有建设用地使用权及在建建筑物房地产</w:t>
      </w:r>
      <w:r>
        <w:rPr>
          <w:rFonts w:hint="eastAsia"/>
          <w:bCs w:val="0"/>
          <w:u w:val="single"/>
        </w:rPr>
        <w:t>(</w:t>
      </w:r>
      <w:r w:rsidRPr="00722DAC">
        <w:rPr>
          <w:rFonts w:hint="eastAsia"/>
          <w:bCs w:val="0"/>
          <w:u w:val="single"/>
        </w:rPr>
        <w:t>结构已完工建筑面积为103661平方米</w:t>
      </w:r>
      <w:r>
        <w:rPr>
          <w:rFonts w:hint="eastAsia"/>
          <w:bCs w:val="0"/>
          <w:u w:val="single"/>
        </w:rPr>
        <w:t>)</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722DAC" w:rsidRPr="00722DAC">
        <w:rPr>
          <w:rFonts w:ascii="宋体" w:hAnsi="宋体" w:cs="宋体" w:hint="eastAsia"/>
          <w:b/>
          <w:bCs/>
          <w:sz w:val="24"/>
          <w:szCs w:val="24"/>
          <w:u w:val="single"/>
        </w:rPr>
        <w:t>2017年5月8日</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C1193">
      <w:pPr>
        <w:spacing w:beforeLines="20" w:before="62" w:afterLines="20" w:after="62" w:line="400" w:lineRule="exact"/>
        <w:ind w:firstLineChars="200" w:firstLine="482"/>
        <w:rPr>
          <w:rFonts w:ascii="宋体"/>
          <w:b/>
          <w:bCs/>
          <w:sz w:val="24"/>
          <w:szCs w:val="24"/>
        </w:rPr>
      </w:pPr>
    </w:p>
    <w:p w:rsidR="000A1092" w:rsidRPr="007A2139" w:rsidRDefault="000A1092" w:rsidP="004C1193">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C1193">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22DAC">
        <w:rPr>
          <w:rFonts w:ascii="宋体" w:hAnsi="宋体" w:cs="宋体" w:hint="eastAsia"/>
          <w:sz w:val="24"/>
          <w:szCs w:val="24"/>
        </w:rPr>
        <w:t>/</w:t>
      </w:r>
      <w:r w:rsidRPr="007A2139">
        <w:rPr>
          <w:rFonts w:ascii="宋体" w:hAnsi="宋体" w:cs="宋体" w:hint="eastAsia"/>
          <w:sz w:val="24"/>
          <w:szCs w:val="24"/>
        </w:rPr>
        <w:t>年</w:t>
      </w:r>
      <w:r w:rsidR="00722DAC">
        <w:rPr>
          <w:rFonts w:ascii="宋体" w:hAnsi="宋体" w:cs="宋体" w:hint="eastAsia"/>
          <w:sz w:val="24"/>
          <w:szCs w:val="24"/>
        </w:rPr>
        <w:t>/</w:t>
      </w:r>
      <w:r w:rsidRPr="007A2139">
        <w:rPr>
          <w:rFonts w:ascii="宋体" w:hAnsi="宋体" w:cs="宋体" w:hint="eastAsia"/>
          <w:sz w:val="24"/>
          <w:szCs w:val="24"/>
        </w:rPr>
        <w:lastRenderedPageBreak/>
        <w:t>月</w:t>
      </w:r>
      <w:r w:rsidR="00722DAC">
        <w:rPr>
          <w:rFonts w:ascii="宋体" w:hAnsi="宋体" w:cs="宋体" w:hint="eastAsia"/>
          <w:sz w:val="24"/>
          <w:szCs w:val="24"/>
        </w:rPr>
        <w:t>/</w:t>
      </w:r>
      <w:r w:rsidRPr="007A2139">
        <w:rPr>
          <w:rFonts w:ascii="宋体" w:hAnsi="宋体" w:cs="宋体" w:hint="eastAsia"/>
          <w:sz w:val="24"/>
          <w:szCs w:val="24"/>
        </w:rPr>
        <w:t>日以前将上述资料交给乙方。在正常情况下，乙方收到上述应提供的全部资料后，组织评估专业人员在</w:t>
      </w:r>
      <w:r w:rsidR="00722DAC">
        <w:rPr>
          <w:rFonts w:ascii="宋体" w:hAnsi="宋体" w:cs="宋体" w:hint="eastAsia"/>
          <w:sz w:val="24"/>
          <w:szCs w:val="24"/>
          <w:u w:val="single"/>
        </w:rPr>
        <w:t>/</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C1193">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881A0D">
        <w:rPr>
          <w:rFonts w:ascii="宋体" w:hAnsi="宋体" w:cs="宋体" w:hint="eastAsia"/>
          <w:b/>
          <w:sz w:val="24"/>
          <w:szCs w:val="24"/>
          <w:u w:val="single"/>
        </w:rPr>
        <w:t xml:space="preserve">壹拾壹万 </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1</w:t>
      </w:r>
      <w:r w:rsidR="00881A0D">
        <w:rPr>
          <w:rFonts w:ascii="Arial" w:hAnsi="Arial" w:cs="Arial" w:hint="eastAsia"/>
          <w:b/>
          <w:sz w:val="24"/>
          <w:szCs w:val="24"/>
          <w:u w:val="single"/>
        </w:rPr>
        <w:t>1</w:t>
      </w:r>
      <w:r w:rsidR="00722DAC">
        <w:rPr>
          <w:rFonts w:ascii="Arial" w:hAnsi="Arial" w:cs="Arial" w:hint="eastAsia"/>
          <w:b/>
          <w:sz w:val="24"/>
          <w:szCs w:val="24"/>
          <w:u w:val="single"/>
        </w:rPr>
        <w:t>0</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。差旅费用（包括乙方人员往来估价对象不动产所在地），由</w:t>
      </w:r>
      <w:r w:rsidR="00722DAC">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722DAC">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881A0D">
      <w:pPr>
        <w:tabs>
          <w:tab w:val="left" w:pos="720"/>
        </w:tabs>
        <w:spacing w:beforeLines="20" w:before="62" w:afterLines="20" w:after="62" w:line="360" w:lineRule="auto"/>
        <w:ind w:leftChars="57" w:left="120" w:firstLineChars="150" w:firstLine="36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722DAC">
        <w:rPr>
          <w:rFonts w:ascii="宋体" w:hAnsi="宋体" w:cs="宋体" w:hint="eastAsia"/>
          <w:sz w:val="24"/>
          <w:szCs w:val="24"/>
          <w:u w:val="single"/>
        </w:rPr>
        <w:t>/</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722DAC">
        <w:rPr>
          <w:rFonts w:ascii="宋体" w:hAnsi="宋体" w:cs="宋体" w:hint="eastAsia"/>
          <w:b/>
          <w:sz w:val="24"/>
          <w:szCs w:val="24"/>
          <w:u w:val="single"/>
        </w:rPr>
        <w:t>零</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作为定金；提交正式《不动产估价报告书》时，</w:t>
      </w:r>
      <w:r w:rsidRPr="00543A6A">
        <w:rPr>
          <w:rFonts w:ascii="宋体" w:hAnsi="宋体" w:cs="宋体" w:hint="eastAsia"/>
          <w:sz w:val="24"/>
          <w:szCs w:val="24"/>
        </w:rPr>
        <w:t>甲方</w:t>
      </w:r>
      <w:r w:rsidRPr="007A2139">
        <w:rPr>
          <w:rFonts w:ascii="宋体" w:hAnsi="宋体" w:cs="宋体" w:hint="eastAsia"/>
          <w:sz w:val="24"/>
          <w:szCs w:val="24"/>
        </w:rPr>
        <w:t>支付给乙方</w:t>
      </w:r>
      <w:r w:rsidR="00881A0D">
        <w:rPr>
          <w:rFonts w:ascii="宋体" w:hAnsi="宋体" w:cs="宋体" w:hint="eastAsia"/>
          <w:sz w:val="24"/>
          <w:szCs w:val="24"/>
          <w:u w:val="single"/>
        </w:rPr>
        <w:t xml:space="preserve">  </w:t>
      </w:r>
      <w:r w:rsidR="00EA3834">
        <w:rPr>
          <w:rFonts w:ascii="宋体" w:hAnsi="宋体" w:cs="宋体" w:hint="eastAsia"/>
          <w:b/>
          <w:sz w:val="24"/>
          <w:szCs w:val="24"/>
          <w:u w:val="single"/>
        </w:rPr>
        <w:t xml:space="preserve">壹拾壹万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1</w:t>
      </w:r>
      <w:r w:rsidR="00881A0D">
        <w:rPr>
          <w:rFonts w:ascii="Arial" w:hAnsi="Arial" w:cs="Arial" w:hint="eastAsia"/>
          <w:b/>
          <w:sz w:val="24"/>
          <w:szCs w:val="24"/>
          <w:u w:val="single"/>
        </w:rPr>
        <w:t>10</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C1193">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重估书面申请后</w:t>
      </w:r>
      <w:r w:rsidRPr="007A2139">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工作日内完成估价对象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rsidR="000A1092" w:rsidRPr="007A2139" w:rsidRDefault="000A1092" w:rsidP="004C1193">
      <w:pPr>
        <w:pStyle w:val="a5"/>
        <w:spacing w:beforeLines="20" w:before="62" w:afterLines="20" w:after="62"/>
        <w:ind w:firstLineChars="200" w:firstLine="480"/>
        <w:rPr>
          <w:rFonts w:ascii="宋体" w:eastAsia="宋体" w:hAnsi="宋体"/>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C1193">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由履行本合同出具的《不动产估价报告书》的使用者为：甲方及法律法规规定的使用者。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甲方如未按上述条款规定的时间向乙方支付估价服务费，以甲方应付款项为基数，从逾期之日起，每逾期一日，甲方向乙方支付应付款项的万分之三作为违约金。</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乙方如无正当理由，逾期交付《不动产估价报告书》，每逾期一日，乙方向甲方支付估价服务费的万分之三作为违约金。</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1.</w:t>
      </w:r>
      <w:r w:rsidRPr="007A2139">
        <w:rPr>
          <w:rFonts w:ascii="宋体" w:eastAsia="宋体" w:hAnsi="宋体" w:cs="宋体" w:hint="eastAsia"/>
          <w:sz w:val="24"/>
          <w:szCs w:val="24"/>
        </w:rPr>
        <w:t>双方承认保密信息构成有价值的商业秘密。双方同意严格按照本合同的规定使用对方的保密信息，未经对方的事先书面同意，不得向第三方，或允许向第三方直接或间接地透露保密信息。双方同意：</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）对保密信息保密，并采取所有必要的预防措施（包括但不限于双方采取的用于保护自身保密信息的措施）防止未经授权地使用及透露保密信息；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）不得向第三方提供保密信息或由保密信息衍生的信息；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）除了本合同确定的应用范围外，不得在任何时候使用保密信息。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2.</w:t>
      </w:r>
      <w:r w:rsidRPr="007A2139">
        <w:rPr>
          <w:rFonts w:ascii="宋体" w:eastAsia="宋体" w:hAnsi="宋体" w:cs="宋体" w:hint="eastAsia"/>
          <w:sz w:val="24"/>
          <w:szCs w:val="24"/>
        </w:rPr>
        <w:t>双方不负责保护以下信息：</w:t>
      </w:r>
      <w:bookmarkStart w:id="0" w:name="_GoBack"/>
      <w:bookmarkEnd w:id="0"/>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）已公开的信息；或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）由另一方从不受保密限制的第三方获得的信息；或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）未参考保密信息而由另一方独立开发的信息；或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w:t>
      </w:r>
      <w:r w:rsidRPr="007A2139">
        <w:rPr>
          <w:rFonts w:ascii="宋体" w:eastAsia="宋体" w:hAnsi="宋体" w:cs="宋体"/>
          <w:sz w:val="24"/>
          <w:szCs w:val="24"/>
        </w:rPr>
        <w:t>4</w:t>
      </w:r>
      <w:r w:rsidRPr="007A2139">
        <w:rPr>
          <w:rFonts w:ascii="宋体" w:eastAsia="宋体" w:hAnsi="宋体" w:cs="宋体" w:hint="eastAsia"/>
          <w:sz w:val="24"/>
          <w:szCs w:val="24"/>
        </w:rPr>
        <w:t>）依据法律的规定或根据法律赋予的权力可以获取此信息的司法、政府机构的要求必须公开的信息。接到此类要求后的一方，应立即通知另一方</w:t>
      </w:r>
      <w:r w:rsidRPr="007A2139">
        <w:rPr>
          <w:rFonts w:ascii="宋体" w:eastAsia="宋体" w:hAnsi="宋体" w:cs="宋体"/>
          <w:sz w:val="24"/>
          <w:szCs w:val="24"/>
        </w:rPr>
        <w:t>,</w:t>
      </w:r>
      <w:r w:rsidRPr="007A2139">
        <w:rPr>
          <w:rFonts w:ascii="宋体" w:eastAsia="宋体" w:hAnsi="宋体" w:cs="宋体" w:hint="eastAsia"/>
          <w:sz w:val="24"/>
          <w:szCs w:val="24"/>
        </w:rPr>
        <w:t>使另一方了解将要披露的内容并提出意见。</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3.</w:t>
      </w:r>
      <w:r w:rsidRPr="007A2139">
        <w:rPr>
          <w:rFonts w:ascii="宋体" w:eastAsia="宋体" w:hAnsi="宋体" w:cs="宋体" w:hint="eastAsia"/>
          <w:sz w:val="24"/>
          <w:szCs w:val="24"/>
        </w:rPr>
        <w:t>本条款项下的义务适用于根据双方</w:t>
      </w:r>
      <w:proofErr w:type="gramStart"/>
      <w:r w:rsidRPr="007A2139">
        <w:rPr>
          <w:rFonts w:ascii="宋体" w:eastAsia="宋体" w:hAnsi="宋体" w:cs="宋体" w:hint="eastAsia"/>
          <w:sz w:val="24"/>
          <w:szCs w:val="24"/>
        </w:rPr>
        <w:t>事先或</w:t>
      </w:r>
      <w:proofErr w:type="gramEnd"/>
      <w:r w:rsidRPr="007A2139">
        <w:rPr>
          <w:rFonts w:ascii="宋体" w:eastAsia="宋体" w:hAnsi="宋体" w:cs="宋体" w:hint="eastAsia"/>
          <w:sz w:val="24"/>
          <w:szCs w:val="24"/>
        </w:rPr>
        <w:t>目前合同由甲、乙方提供给对方的其他专有和</w:t>
      </w:r>
      <w:r w:rsidRPr="007A2139">
        <w:rPr>
          <w:rFonts w:ascii="宋体" w:eastAsia="宋体" w:hAnsi="宋体" w:cs="宋体"/>
          <w:sz w:val="24"/>
          <w:szCs w:val="24"/>
        </w:rPr>
        <w:t>/</w:t>
      </w:r>
      <w:r w:rsidRPr="007A2139">
        <w:rPr>
          <w:rFonts w:ascii="宋体" w:eastAsia="宋体" w:hAnsi="宋体" w:cs="宋体" w:hint="eastAsia"/>
          <w:sz w:val="24"/>
          <w:szCs w:val="24"/>
        </w:rPr>
        <w:t>或保密信息。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4.</w:t>
      </w:r>
      <w:r w:rsidRPr="007A2139">
        <w:rPr>
          <w:rFonts w:ascii="宋体" w:eastAsia="宋体" w:hAnsi="宋体" w:cs="宋体" w:hint="eastAsia"/>
          <w:sz w:val="24"/>
          <w:szCs w:val="24"/>
        </w:rPr>
        <w:t>本合同</w:t>
      </w:r>
      <w:r>
        <w:rPr>
          <w:rFonts w:ascii="宋体" w:eastAsia="宋体" w:hAnsi="宋体" w:cs="宋体" w:hint="eastAsia"/>
          <w:sz w:val="24"/>
          <w:szCs w:val="24"/>
        </w:rPr>
        <w:t>业务中途</w:t>
      </w:r>
      <w:r w:rsidRPr="007A2139">
        <w:rPr>
          <w:rFonts w:ascii="宋体" w:eastAsia="宋体" w:hAnsi="宋体" w:cs="宋体" w:hint="eastAsia"/>
          <w:sz w:val="24"/>
          <w:szCs w:val="24"/>
        </w:rPr>
        <w:t>终止后，双方应立即自动将保密信息物</w:t>
      </w:r>
      <w:r>
        <w:rPr>
          <w:rFonts w:ascii="宋体" w:eastAsia="宋体" w:hAnsi="宋体" w:cs="宋体" w:hint="eastAsia"/>
          <w:sz w:val="24"/>
          <w:szCs w:val="24"/>
        </w:rPr>
        <w:t>（甲乙双方应事先明确）</w:t>
      </w:r>
      <w:r w:rsidRPr="007A2139">
        <w:rPr>
          <w:rFonts w:ascii="宋体" w:eastAsia="宋体" w:hAnsi="宋体" w:cs="宋体" w:hint="eastAsia"/>
          <w:sz w:val="24"/>
          <w:szCs w:val="24"/>
        </w:rPr>
        <w:t>归</w:t>
      </w:r>
      <w:r>
        <w:rPr>
          <w:rFonts w:ascii="宋体" w:eastAsia="宋体" w:hAnsi="宋体" w:cs="宋体" w:hint="eastAsia"/>
          <w:sz w:val="24"/>
          <w:szCs w:val="24"/>
        </w:rPr>
        <w:t>还</w:t>
      </w:r>
      <w:r w:rsidRPr="007A2139">
        <w:rPr>
          <w:rFonts w:ascii="宋体" w:eastAsia="宋体" w:hAnsi="宋体" w:cs="宋体" w:hint="eastAsia"/>
          <w:sz w:val="24"/>
          <w:szCs w:val="24"/>
        </w:rPr>
        <w:t>原主，并归还所有含保密信息的文件或媒体及其复制件或摘要。双方不得就此要求经济补偿。</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5.</w:t>
      </w:r>
      <w:r w:rsidRPr="007A2139">
        <w:rPr>
          <w:rFonts w:ascii="宋体" w:eastAsia="宋体" w:hAnsi="宋体" w:cs="宋体" w:hint="eastAsia"/>
          <w:sz w:val="24"/>
          <w:szCs w:val="24"/>
        </w:rPr>
        <w:t>合同确定业务的双方员工。如果参与本合同确定业务的双方员工不再继续参与本项目，则该方应确保立即终止该员工获得对方保密信息和信息源的途径。</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6.</w:t>
      </w:r>
      <w:r w:rsidRPr="007A2139">
        <w:rPr>
          <w:rFonts w:ascii="宋体" w:eastAsia="宋体" w:hAnsi="宋体" w:cs="宋体" w:hint="eastAsia"/>
          <w:sz w:val="24"/>
          <w:szCs w:val="24"/>
        </w:rPr>
        <w:t>本合同终止后，本条款规定继续有效。</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w:t>
      </w:r>
      <w:r w:rsidRPr="007A2139">
        <w:rPr>
          <w:rFonts w:ascii="宋体" w:eastAsia="宋体" w:hAnsi="宋体" w:cs="宋体" w:hint="eastAsia"/>
          <w:sz w:val="24"/>
          <w:szCs w:val="24"/>
        </w:rPr>
        <w:lastRenderedPageBreak/>
        <w:t>辖。</w:t>
      </w:r>
    </w:p>
    <w:p w:rsidR="000A1092" w:rsidRPr="007A2139" w:rsidRDefault="000A1092" w:rsidP="004C1193">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C1193">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0A1092" w:rsidRDefault="000A1092" w:rsidP="00C21946">
      <w:pPr>
        <w:ind w:right="105" w:firstLine="496"/>
        <w:rPr>
          <w:sz w:val="24"/>
          <w:szCs w:val="24"/>
        </w:rPr>
      </w:pPr>
    </w:p>
    <w:p w:rsidR="000A1092" w:rsidRDefault="000A1092" w:rsidP="00C21946">
      <w:pPr>
        <w:ind w:right="105" w:firstLine="496"/>
        <w:rPr>
          <w:sz w:val="24"/>
          <w:szCs w:val="24"/>
        </w:rPr>
      </w:pPr>
      <w:r>
        <w:rPr>
          <w:rFonts w:cs="宋体" w:hint="eastAsia"/>
          <w:sz w:val="24"/>
          <w:szCs w:val="24"/>
        </w:rPr>
        <w:t>（本页无正文，为合同的签署页）</w:t>
      </w:r>
    </w:p>
    <w:p w:rsidR="000A1092" w:rsidRDefault="000A1092" w:rsidP="00C21946">
      <w:pPr>
        <w:ind w:right="105" w:firstLine="496"/>
        <w:rPr>
          <w:sz w:val="24"/>
          <w:szCs w:val="24"/>
        </w:rPr>
      </w:pPr>
    </w:p>
    <w:p w:rsidR="000A1092" w:rsidRPr="007A2139" w:rsidRDefault="000A109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26" w:rsidRDefault="00840026" w:rsidP="00427355">
      <w:r>
        <w:separator/>
      </w:r>
    </w:p>
  </w:endnote>
  <w:endnote w:type="continuationSeparator" w:id="0">
    <w:p w:rsidR="00840026" w:rsidRDefault="0084002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0D" w:rsidRDefault="00881A0D">
    <w:pPr>
      <w:pStyle w:val="a8"/>
      <w:jc w:val="center"/>
    </w:pPr>
    <w:r>
      <w:rPr>
        <w:lang w:val="zh-CN"/>
      </w:rPr>
      <w:t xml:space="preserve"> </w:t>
    </w:r>
    <w:r>
      <w:rPr>
        <w:b/>
        <w:bCs/>
      </w:rPr>
      <w:fldChar w:fldCharType="begin"/>
    </w:r>
    <w:r>
      <w:rPr>
        <w:b/>
        <w:bCs/>
      </w:rPr>
      <w:instrText>PAGE</w:instrText>
    </w:r>
    <w:r>
      <w:rPr>
        <w:b/>
        <w:bCs/>
      </w:rPr>
      <w:fldChar w:fldCharType="separate"/>
    </w:r>
    <w:r w:rsidR="00695DDB">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95DDB">
      <w:rPr>
        <w:b/>
        <w:bCs/>
        <w:noProof/>
      </w:rPr>
      <w:t>6</w:t>
    </w:r>
    <w:r>
      <w:rPr>
        <w:b/>
        <w:bCs/>
      </w:rPr>
      <w:fldChar w:fldCharType="end"/>
    </w:r>
  </w:p>
  <w:p w:rsidR="00881A0D" w:rsidRDefault="00881A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26" w:rsidRDefault="00840026" w:rsidP="00427355">
      <w:r>
        <w:separator/>
      </w:r>
    </w:p>
  </w:footnote>
  <w:footnote w:type="continuationSeparator" w:id="0">
    <w:p w:rsidR="00840026" w:rsidRDefault="0084002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116144"/>
    <w:rsid w:val="001238E3"/>
    <w:rsid w:val="0013379B"/>
    <w:rsid w:val="001570D8"/>
    <w:rsid w:val="001E3C50"/>
    <w:rsid w:val="002E52E4"/>
    <w:rsid w:val="003C4C14"/>
    <w:rsid w:val="003F2A53"/>
    <w:rsid w:val="00427355"/>
    <w:rsid w:val="004839FA"/>
    <w:rsid w:val="004C1193"/>
    <w:rsid w:val="00534F27"/>
    <w:rsid w:val="00543A6A"/>
    <w:rsid w:val="00594DD6"/>
    <w:rsid w:val="005A0132"/>
    <w:rsid w:val="005B6011"/>
    <w:rsid w:val="006926F5"/>
    <w:rsid w:val="00695DDB"/>
    <w:rsid w:val="00722DAC"/>
    <w:rsid w:val="007A2139"/>
    <w:rsid w:val="007D0891"/>
    <w:rsid w:val="007D2EC2"/>
    <w:rsid w:val="00834F20"/>
    <w:rsid w:val="00840026"/>
    <w:rsid w:val="00881A0D"/>
    <w:rsid w:val="008B6FC8"/>
    <w:rsid w:val="008D4FDE"/>
    <w:rsid w:val="008E11D1"/>
    <w:rsid w:val="009117F5"/>
    <w:rsid w:val="00A22AF2"/>
    <w:rsid w:val="00A7312D"/>
    <w:rsid w:val="00AB6FC0"/>
    <w:rsid w:val="00B7192D"/>
    <w:rsid w:val="00C21946"/>
    <w:rsid w:val="00C84E2D"/>
    <w:rsid w:val="00CB09B2"/>
    <w:rsid w:val="00CC5F24"/>
    <w:rsid w:val="00D818CD"/>
    <w:rsid w:val="00D8270C"/>
    <w:rsid w:val="00EA3834"/>
    <w:rsid w:val="00EB48DF"/>
    <w:rsid w:val="00F14A6E"/>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541</Words>
  <Characters>3090</Characters>
  <Application>Microsoft Office Word</Application>
  <DocSecurity>0</DocSecurity>
  <Lines>25</Lines>
  <Paragraphs>7</Paragraphs>
  <ScaleCrop>false</ScaleCrop>
  <Company>CHINA</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韩烨</cp:lastModifiedBy>
  <cp:revision>24</cp:revision>
  <cp:lastPrinted>2016-12-07T02:30:00Z</cp:lastPrinted>
  <dcterms:created xsi:type="dcterms:W3CDTF">2016-12-06T09:40:00Z</dcterms:created>
  <dcterms:modified xsi:type="dcterms:W3CDTF">2017-06-20T07:41:00Z</dcterms:modified>
</cp:coreProperties>
</file>